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D5" w:rsidRPr="00CB6AD5" w:rsidRDefault="00CB6AD5" w:rsidP="0057203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CB6AD5">
        <w:rPr>
          <w:rFonts w:ascii="Times New Roman" w:hAnsi="Times New Roman" w:cs="Times New Roman"/>
        </w:rPr>
        <w:t xml:space="preserve">Приложение </w:t>
      </w:r>
    </w:p>
    <w:p w:rsidR="00742F82" w:rsidRDefault="00572035" w:rsidP="00572035">
      <w:pPr>
        <w:jc w:val="center"/>
        <w:rPr>
          <w:rFonts w:ascii="Times New Roman" w:hAnsi="Times New Roman" w:cs="Times New Roman"/>
          <w:sz w:val="28"/>
          <w:szCs w:val="28"/>
        </w:rPr>
      </w:pPr>
      <w:r w:rsidRPr="00572035">
        <w:rPr>
          <w:rFonts w:ascii="Times New Roman" w:hAnsi="Times New Roman" w:cs="Times New Roman"/>
          <w:sz w:val="28"/>
          <w:szCs w:val="28"/>
        </w:rPr>
        <w:t>План мероприятий, посвященных празднованию Дня славянской письменности и культуры</w:t>
      </w:r>
    </w:p>
    <w:tbl>
      <w:tblPr>
        <w:tblStyle w:val="a3"/>
        <w:tblW w:w="0" w:type="auto"/>
        <w:tblLook w:val="04A0"/>
      </w:tblPr>
      <w:tblGrid>
        <w:gridCol w:w="829"/>
        <w:gridCol w:w="3945"/>
        <w:gridCol w:w="5970"/>
        <w:gridCol w:w="3577"/>
      </w:tblGrid>
      <w:tr w:rsidR="00B7638A" w:rsidTr="00136AF4">
        <w:trPr>
          <w:trHeight w:val="549"/>
        </w:trPr>
        <w:tc>
          <w:tcPr>
            <w:tcW w:w="829" w:type="dxa"/>
          </w:tcPr>
          <w:p w:rsidR="00B7638A" w:rsidRPr="00B7638A" w:rsidRDefault="00B7638A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45" w:type="dxa"/>
          </w:tcPr>
          <w:p w:rsidR="00B7638A" w:rsidRDefault="00B7638A" w:rsidP="00C013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 форма мероприяти</w:t>
            </w:r>
            <w:r w:rsidR="00C0135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70" w:type="dxa"/>
          </w:tcPr>
          <w:p w:rsidR="00B7638A" w:rsidRPr="00543A7E" w:rsidRDefault="00C0135B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A7E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577" w:type="dxa"/>
          </w:tcPr>
          <w:p w:rsidR="00B7638A" w:rsidRPr="00543A7E" w:rsidRDefault="00543A7E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A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B4662C" w:rsidTr="00136AF4">
        <w:trPr>
          <w:trHeight w:val="330"/>
        </w:trPr>
        <w:tc>
          <w:tcPr>
            <w:tcW w:w="829" w:type="dxa"/>
          </w:tcPr>
          <w:p w:rsidR="00B4662C" w:rsidRDefault="00B4662C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45" w:type="dxa"/>
          </w:tcPr>
          <w:p w:rsidR="00B4662C" w:rsidRPr="00B4662C" w:rsidRDefault="007359AD" w:rsidP="00735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86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Отрытый урок «День славянской письменности и культуры». Показ документального фильма «О святых Кирилле и </w:t>
            </w:r>
            <w:proofErr w:type="spellStart"/>
            <w:r w:rsidRPr="001C486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Мефодие</w:t>
            </w:r>
            <w:proofErr w:type="spellEnd"/>
            <w:r w:rsidRPr="001C486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5970" w:type="dxa"/>
          </w:tcPr>
          <w:p w:rsidR="00B4662C" w:rsidRPr="00B4662C" w:rsidRDefault="007359AD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мая 2020г.</w:t>
            </w:r>
          </w:p>
        </w:tc>
        <w:tc>
          <w:tcPr>
            <w:tcW w:w="3577" w:type="dxa"/>
          </w:tcPr>
          <w:p w:rsidR="00B4662C" w:rsidRPr="00B4662C" w:rsidRDefault="0042045C" w:rsidP="00735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</w:tr>
      <w:tr w:rsidR="00F33DA1" w:rsidTr="00136AF4">
        <w:trPr>
          <w:trHeight w:val="330"/>
        </w:trPr>
        <w:tc>
          <w:tcPr>
            <w:tcW w:w="829" w:type="dxa"/>
          </w:tcPr>
          <w:p w:rsidR="00F33DA1" w:rsidRDefault="00F33DA1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45" w:type="dxa"/>
          </w:tcPr>
          <w:p w:rsidR="00F33DA1" w:rsidRPr="00F33DA1" w:rsidRDefault="0077781C" w:rsidP="001C4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Интегрированный урок  «</w:t>
            </w:r>
            <w:r w:rsidR="00F33DA1" w:rsidRPr="00F33DA1">
              <w:rPr>
                <w:rFonts w:ascii="Times New Roman" w:hAnsi="Times New Roman" w:cs="Times New Roman"/>
                <w:sz w:val="28"/>
                <w:szCs w:val="28"/>
              </w:rPr>
              <w:t>Час фольклора «Лирическая сокровищница устного народного творчества»</w:t>
            </w:r>
          </w:p>
        </w:tc>
        <w:tc>
          <w:tcPr>
            <w:tcW w:w="5970" w:type="dxa"/>
          </w:tcPr>
          <w:p w:rsidR="00F33DA1" w:rsidRDefault="00F33DA1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мая 2020г.</w:t>
            </w:r>
          </w:p>
        </w:tc>
        <w:tc>
          <w:tcPr>
            <w:tcW w:w="3577" w:type="dxa"/>
          </w:tcPr>
          <w:p w:rsidR="00F33DA1" w:rsidRDefault="0042045C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1559B9" w:rsidTr="00136AF4">
        <w:trPr>
          <w:trHeight w:val="330"/>
        </w:trPr>
        <w:tc>
          <w:tcPr>
            <w:tcW w:w="829" w:type="dxa"/>
          </w:tcPr>
          <w:p w:rsidR="001559B9" w:rsidRDefault="001559B9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45" w:type="dxa"/>
          </w:tcPr>
          <w:p w:rsidR="001559B9" w:rsidRPr="001559B9" w:rsidRDefault="00136AF4" w:rsidP="00136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- в</w:t>
            </w:r>
            <w:r w:rsidR="001559B9" w:rsidRPr="001559B9">
              <w:rPr>
                <w:rFonts w:ascii="Times New Roman" w:hAnsi="Times New Roman" w:cs="Times New Roman"/>
                <w:sz w:val="28"/>
                <w:szCs w:val="28"/>
              </w:rPr>
              <w:t>ыставка творческих работ «Славянский базар»</w:t>
            </w:r>
          </w:p>
        </w:tc>
        <w:tc>
          <w:tcPr>
            <w:tcW w:w="5970" w:type="dxa"/>
          </w:tcPr>
          <w:p w:rsidR="001559B9" w:rsidRDefault="001559B9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 по 23 мая 2020г.</w:t>
            </w:r>
          </w:p>
        </w:tc>
        <w:tc>
          <w:tcPr>
            <w:tcW w:w="3577" w:type="dxa"/>
          </w:tcPr>
          <w:p w:rsidR="001559B9" w:rsidRPr="00B4662C" w:rsidRDefault="0042045C" w:rsidP="00F33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</w:tr>
      <w:tr w:rsidR="001C4864" w:rsidTr="00136AF4">
        <w:trPr>
          <w:trHeight w:val="330"/>
        </w:trPr>
        <w:tc>
          <w:tcPr>
            <w:tcW w:w="829" w:type="dxa"/>
          </w:tcPr>
          <w:p w:rsidR="001C4864" w:rsidRDefault="001C4864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45" w:type="dxa"/>
          </w:tcPr>
          <w:p w:rsidR="001C4864" w:rsidRPr="001C4864" w:rsidRDefault="007359AD" w:rsidP="001C486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</w:t>
            </w:r>
            <w:r w:rsidRPr="00B4662C">
              <w:rPr>
                <w:rFonts w:ascii="Times New Roman" w:hAnsi="Times New Roman" w:cs="Times New Roman"/>
                <w:sz w:val="28"/>
                <w:szCs w:val="28"/>
              </w:rPr>
              <w:t>Поход за знаниями «Книга – сокровище тысячелетий»</w:t>
            </w:r>
          </w:p>
        </w:tc>
        <w:tc>
          <w:tcPr>
            <w:tcW w:w="5970" w:type="dxa"/>
          </w:tcPr>
          <w:p w:rsidR="001C4864" w:rsidRDefault="007359AD" w:rsidP="005720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62C">
              <w:rPr>
                <w:rFonts w:ascii="Times New Roman" w:hAnsi="Times New Roman" w:cs="Times New Roman"/>
                <w:sz w:val="28"/>
                <w:szCs w:val="28"/>
              </w:rPr>
              <w:t>20 мая 2020г.</w:t>
            </w:r>
          </w:p>
        </w:tc>
        <w:tc>
          <w:tcPr>
            <w:tcW w:w="3577" w:type="dxa"/>
          </w:tcPr>
          <w:p w:rsidR="001C4864" w:rsidRDefault="0042045C" w:rsidP="00F33D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</w:t>
            </w:r>
          </w:p>
        </w:tc>
      </w:tr>
    </w:tbl>
    <w:p w:rsidR="00B7638A" w:rsidRPr="00572035" w:rsidRDefault="00B7638A" w:rsidP="0057203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7638A" w:rsidRPr="00572035" w:rsidSect="00CB6A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2035"/>
    <w:rsid w:val="0005123F"/>
    <w:rsid w:val="00136AF4"/>
    <w:rsid w:val="001559B9"/>
    <w:rsid w:val="001C4864"/>
    <w:rsid w:val="0042045C"/>
    <w:rsid w:val="00543A7E"/>
    <w:rsid w:val="00572035"/>
    <w:rsid w:val="00666E8A"/>
    <w:rsid w:val="007359AD"/>
    <w:rsid w:val="00742F82"/>
    <w:rsid w:val="0077781C"/>
    <w:rsid w:val="00B4662C"/>
    <w:rsid w:val="00B7638A"/>
    <w:rsid w:val="00BC2D18"/>
    <w:rsid w:val="00C0135B"/>
    <w:rsid w:val="00CB6AD5"/>
    <w:rsid w:val="00F3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3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2020-01-21T13:00:00Z</cp:lastPrinted>
  <dcterms:created xsi:type="dcterms:W3CDTF">2020-01-21T11:57:00Z</dcterms:created>
  <dcterms:modified xsi:type="dcterms:W3CDTF">2020-01-23T08:59:00Z</dcterms:modified>
</cp:coreProperties>
</file>